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07" w:rsidRDefault="007B3407">
      <w:pPr>
        <w:rPr>
          <w:rFonts w:ascii="Arial" w:hAnsi="Arial" w:cs="Arial"/>
          <w:color w:val="222222"/>
          <w:shd w:val="clear" w:color="auto" w:fill="FFFFFF"/>
          <w:lang w:val="en-US"/>
        </w:rPr>
      </w:pPr>
      <w:r w:rsidRPr="007B3407">
        <w:rPr>
          <w:rFonts w:ascii="Arial" w:hAnsi="Arial" w:cs="Arial"/>
          <w:color w:val="222222"/>
          <w:shd w:val="clear" w:color="auto" w:fill="FFFFFF"/>
          <w:lang w:val="en-US"/>
        </w:rPr>
        <w:t>First day</w:t>
      </w:r>
      <w:r w:rsidRPr="007B3407">
        <w:rPr>
          <w:rFonts w:ascii="Arial" w:hAnsi="Arial" w:cs="Arial"/>
          <w:color w:val="222222"/>
          <w:lang w:val="en-US"/>
        </w:rPr>
        <w:br/>
      </w:r>
      <w:r w:rsidRPr="007B3407">
        <w:rPr>
          <w:rFonts w:ascii="Arial" w:hAnsi="Arial" w:cs="Arial"/>
          <w:color w:val="222222"/>
          <w:lang w:val="en-US"/>
        </w:rPr>
        <w:br/>
      </w:r>
      <w:r w:rsidRPr="007B3407">
        <w:rPr>
          <w:rFonts w:ascii="Arial" w:hAnsi="Arial" w:cs="Arial"/>
          <w:color w:val="222222"/>
          <w:shd w:val="clear" w:color="auto" w:fill="FFFFFF"/>
          <w:lang w:val="en-US"/>
        </w:rPr>
        <w:t xml:space="preserve">9.00 – 10.30:   Introduction to the FACE Philosophy of Treatment: Modern Definition of Occlusion: </w:t>
      </w:r>
      <w:proofErr w:type="gramStart"/>
      <w:r w:rsidRPr="007B3407">
        <w:rPr>
          <w:rFonts w:ascii="Arial" w:hAnsi="Arial" w:cs="Arial"/>
          <w:color w:val="222222"/>
          <w:shd w:val="clear" w:color="auto" w:fill="FFFFFF"/>
          <w:lang w:val="en-US"/>
        </w:rPr>
        <w:t>It’s</w:t>
      </w:r>
      <w:proofErr w:type="gramEnd"/>
      <w:r w:rsidRPr="007B3407">
        <w:rPr>
          <w:rFonts w:ascii="Arial" w:hAnsi="Arial" w:cs="Arial"/>
          <w:color w:val="222222"/>
          <w:shd w:val="clear" w:color="auto" w:fill="FFFFFF"/>
          <w:lang w:val="en-US"/>
        </w:rPr>
        <w:t xml:space="preserve"> all about chewing </w:t>
      </w:r>
    </w:p>
    <w:p w:rsidR="007B3407" w:rsidRDefault="007B3407">
      <w:pPr>
        <w:rPr>
          <w:rFonts w:ascii="Arial" w:hAnsi="Arial" w:cs="Arial"/>
          <w:color w:val="222222"/>
          <w:lang w:val="en-US"/>
        </w:rPr>
      </w:pPr>
      <w:r w:rsidRPr="007B3407">
        <w:rPr>
          <w:rFonts w:ascii="Arial" w:hAnsi="Arial" w:cs="Arial"/>
          <w:color w:val="222222"/>
          <w:lang w:val="en-US"/>
        </w:rPr>
        <w:br/>
      </w:r>
      <w:r w:rsidRPr="007B3407">
        <w:rPr>
          <w:rFonts w:ascii="Arial" w:hAnsi="Arial" w:cs="Arial"/>
          <w:color w:val="222222"/>
          <w:shd w:val="clear" w:color="auto" w:fill="FFFFFF"/>
          <w:lang w:val="en-US"/>
        </w:rPr>
        <w:t>10.30 – 11.00:  Coffee</w:t>
      </w:r>
    </w:p>
    <w:p w:rsidR="007B3407" w:rsidRDefault="007B3407">
      <w:pPr>
        <w:rPr>
          <w:rFonts w:ascii="Arial" w:hAnsi="Arial" w:cs="Arial"/>
          <w:color w:val="222222"/>
          <w:shd w:val="clear" w:color="auto" w:fill="FFFFFF"/>
          <w:lang w:val="en-US"/>
        </w:rPr>
      </w:pPr>
      <w:r w:rsidRPr="007B3407">
        <w:rPr>
          <w:rFonts w:ascii="Arial" w:hAnsi="Arial" w:cs="Arial"/>
          <w:color w:val="222222"/>
          <w:shd w:val="clear" w:color="auto" w:fill="FFFFFF"/>
          <w:lang w:val="en-US"/>
        </w:rPr>
        <w:t xml:space="preserve">11.00 – 12.30:  Extractions in Orthodontics - Why WE MUST </w:t>
      </w:r>
      <w:proofErr w:type="gramStart"/>
      <w:r w:rsidRPr="007B3407">
        <w:rPr>
          <w:rFonts w:ascii="Arial" w:hAnsi="Arial" w:cs="Arial"/>
          <w:color w:val="222222"/>
          <w:shd w:val="clear" w:color="auto" w:fill="FFFFFF"/>
          <w:lang w:val="en-US"/>
        </w:rPr>
        <w:t>EXTRACT !!!</w:t>
      </w:r>
      <w:proofErr w:type="gramEnd"/>
      <w:r w:rsidRPr="007B3407">
        <w:rPr>
          <w:rFonts w:ascii="Arial" w:hAnsi="Arial" w:cs="Arial"/>
          <w:color w:val="222222"/>
          <w:lang w:val="en-US"/>
        </w:rPr>
        <w:br/>
      </w:r>
    </w:p>
    <w:p w:rsidR="007B3407" w:rsidRDefault="007B3407">
      <w:pPr>
        <w:rPr>
          <w:rFonts w:ascii="Arial" w:hAnsi="Arial" w:cs="Arial"/>
          <w:color w:val="222222"/>
          <w:shd w:val="clear" w:color="auto" w:fill="FFFFFF"/>
          <w:lang w:val="en-US"/>
        </w:rPr>
      </w:pPr>
      <w:r w:rsidRPr="007B3407">
        <w:rPr>
          <w:rFonts w:ascii="Arial" w:hAnsi="Arial" w:cs="Arial"/>
          <w:color w:val="222222"/>
          <w:shd w:val="clear" w:color="auto" w:fill="FFFFFF"/>
          <w:lang w:val="en-US"/>
        </w:rPr>
        <w:t>12.30 – 14.00:  Lunch</w:t>
      </w:r>
      <w:r w:rsidRPr="007B3407">
        <w:rPr>
          <w:rFonts w:ascii="Arial" w:hAnsi="Arial" w:cs="Arial"/>
          <w:color w:val="222222"/>
          <w:lang w:val="en-US"/>
        </w:rPr>
        <w:br/>
      </w:r>
    </w:p>
    <w:p w:rsidR="007B3407" w:rsidRDefault="007B3407">
      <w:pPr>
        <w:rPr>
          <w:rFonts w:ascii="Arial" w:hAnsi="Arial" w:cs="Arial"/>
          <w:color w:val="222222"/>
          <w:shd w:val="clear" w:color="auto" w:fill="FFFFFF"/>
          <w:lang w:val="en-US"/>
        </w:rPr>
      </w:pPr>
      <w:r w:rsidRPr="007B3407">
        <w:rPr>
          <w:rFonts w:ascii="Arial" w:hAnsi="Arial" w:cs="Arial"/>
          <w:color w:val="222222"/>
          <w:shd w:val="clear" w:color="auto" w:fill="FFFFFF"/>
          <w:lang w:val="en-US"/>
        </w:rPr>
        <w:t xml:space="preserve">14.00 – 15.30:  Vertical Control in the </w:t>
      </w:r>
      <w:proofErr w:type="gramStart"/>
      <w:r w:rsidRPr="007B3407">
        <w:rPr>
          <w:rFonts w:ascii="Arial" w:hAnsi="Arial" w:cs="Arial"/>
          <w:color w:val="222222"/>
          <w:shd w:val="clear" w:color="auto" w:fill="FFFFFF"/>
          <w:lang w:val="en-US"/>
        </w:rPr>
        <w:t>Treatment of Skeletal Class II’s</w:t>
      </w:r>
      <w:proofErr w:type="gramEnd"/>
      <w:r w:rsidRPr="007B3407">
        <w:rPr>
          <w:rFonts w:ascii="Arial" w:hAnsi="Arial" w:cs="Arial"/>
          <w:color w:val="222222"/>
          <w:lang w:val="en-US"/>
        </w:rPr>
        <w:br/>
      </w:r>
    </w:p>
    <w:p w:rsidR="007B3407" w:rsidRDefault="007B3407">
      <w:pPr>
        <w:rPr>
          <w:rFonts w:ascii="Arial" w:hAnsi="Arial" w:cs="Arial"/>
          <w:color w:val="222222"/>
          <w:shd w:val="clear" w:color="auto" w:fill="FFFFFF"/>
          <w:lang w:val="en-US"/>
        </w:rPr>
      </w:pPr>
      <w:r w:rsidRPr="007B3407">
        <w:rPr>
          <w:rFonts w:ascii="Arial" w:hAnsi="Arial" w:cs="Arial"/>
          <w:color w:val="222222"/>
          <w:shd w:val="clear" w:color="auto" w:fill="FFFFFF"/>
          <w:lang w:val="en-US"/>
        </w:rPr>
        <w:t>15:30 – 16:00:  Coffee</w:t>
      </w:r>
      <w:r w:rsidRPr="007B3407">
        <w:rPr>
          <w:rFonts w:ascii="Arial" w:hAnsi="Arial" w:cs="Arial"/>
          <w:color w:val="222222"/>
          <w:lang w:val="en-US"/>
        </w:rPr>
        <w:br/>
      </w:r>
    </w:p>
    <w:p w:rsidR="007B3407" w:rsidRDefault="007B3407">
      <w:pPr>
        <w:rPr>
          <w:rFonts w:ascii="Arial" w:hAnsi="Arial" w:cs="Arial"/>
          <w:color w:val="222222"/>
          <w:shd w:val="clear" w:color="auto" w:fill="FFFFFF"/>
          <w:lang w:val="en-US"/>
        </w:rPr>
      </w:pPr>
      <w:r w:rsidRPr="007B3407">
        <w:rPr>
          <w:rFonts w:ascii="Arial" w:hAnsi="Arial" w:cs="Arial"/>
          <w:color w:val="222222"/>
          <w:shd w:val="clear" w:color="auto" w:fill="FFFFFF"/>
          <w:lang w:val="en-US"/>
        </w:rPr>
        <w:t xml:space="preserve">16:00 – 18:00:  Adult Orthodontics: </w:t>
      </w:r>
      <w:proofErr w:type="spellStart"/>
      <w:r w:rsidRPr="007B3407">
        <w:rPr>
          <w:rFonts w:ascii="Arial" w:hAnsi="Arial" w:cs="Arial"/>
          <w:color w:val="222222"/>
          <w:shd w:val="clear" w:color="auto" w:fill="FFFFFF"/>
          <w:lang w:val="en-US"/>
        </w:rPr>
        <w:t>Orthodontics</w:t>
      </w:r>
      <w:proofErr w:type="gramStart"/>
      <w:r w:rsidRPr="007B3407">
        <w:rPr>
          <w:rFonts w:ascii="Arial" w:hAnsi="Arial" w:cs="Arial"/>
          <w:color w:val="222222"/>
          <w:shd w:val="clear" w:color="auto" w:fill="FFFFFF"/>
          <w:lang w:val="en-US"/>
        </w:rPr>
        <w:t>,Periodontics</w:t>
      </w:r>
      <w:proofErr w:type="spellEnd"/>
      <w:proofErr w:type="gramEnd"/>
      <w:r w:rsidRPr="007B3407">
        <w:rPr>
          <w:rFonts w:ascii="Arial" w:hAnsi="Arial" w:cs="Arial"/>
          <w:color w:val="222222"/>
          <w:shd w:val="clear" w:color="auto" w:fill="FFFFFF"/>
          <w:lang w:val="en-US"/>
        </w:rPr>
        <w:t xml:space="preserve"> and Implant Site Development</w:t>
      </w:r>
      <w:r w:rsidRPr="007B3407">
        <w:rPr>
          <w:rFonts w:ascii="Arial" w:hAnsi="Arial" w:cs="Arial"/>
          <w:color w:val="222222"/>
          <w:lang w:val="en-US"/>
        </w:rPr>
        <w:br/>
      </w:r>
      <w:r w:rsidRPr="007B3407">
        <w:rPr>
          <w:rFonts w:ascii="Arial" w:hAnsi="Arial" w:cs="Arial"/>
          <w:color w:val="222222"/>
          <w:lang w:val="en-US"/>
        </w:rPr>
        <w:br/>
      </w:r>
    </w:p>
    <w:p w:rsidR="007B3407" w:rsidRDefault="007B3407">
      <w:pPr>
        <w:rPr>
          <w:rFonts w:ascii="Arial" w:hAnsi="Arial" w:cs="Arial"/>
          <w:color w:val="222222"/>
          <w:shd w:val="clear" w:color="auto" w:fill="FFFFFF"/>
          <w:lang w:val="en-US"/>
        </w:rPr>
      </w:pPr>
    </w:p>
    <w:p w:rsidR="007B3407" w:rsidRDefault="007B3407">
      <w:pPr>
        <w:rPr>
          <w:rFonts w:ascii="Arial" w:hAnsi="Arial" w:cs="Arial"/>
          <w:color w:val="222222"/>
          <w:shd w:val="clear" w:color="auto" w:fill="FFFFFF"/>
          <w:lang w:val="en-US"/>
        </w:rPr>
      </w:pPr>
      <w:r w:rsidRPr="007B3407">
        <w:rPr>
          <w:rFonts w:ascii="Arial" w:hAnsi="Arial" w:cs="Arial"/>
          <w:color w:val="222222"/>
          <w:shd w:val="clear" w:color="auto" w:fill="FFFFFF"/>
          <w:lang w:val="en-US"/>
        </w:rPr>
        <w:t>Second day</w:t>
      </w:r>
      <w:r w:rsidRPr="007B3407">
        <w:rPr>
          <w:rFonts w:ascii="Arial" w:hAnsi="Arial" w:cs="Arial"/>
          <w:color w:val="222222"/>
          <w:lang w:val="en-US"/>
        </w:rPr>
        <w:br/>
      </w:r>
    </w:p>
    <w:p w:rsidR="007B3407" w:rsidRDefault="007B3407">
      <w:pPr>
        <w:rPr>
          <w:rFonts w:ascii="Arial" w:hAnsi="Arial" w:cs="Arial"/>
          <w:color w:val="222222"/>
          <w:shd w:val="clear" w:color="auto" w:fill="FFFFFF"/>
          <w:lang w:val="en-US"/>
        </w:rPr>
      </w:pPr>
      <w:r w:rsidRPr="007B3407">
        <w:rPr>
          <w:rFonts w:ascii="Arial" w:hAnsi="Arial" w:cs="Arial"/>
          <w:color w:val="222222"/>
          <w:lang w:val="en-US"/>
        </w:rPr>
        <w:br/>
      </w:r>
      <w:r w:rsidRPr="007B3407">
        <w:rPr>
          <w:rFonts w:ascii="Arial" w:hAnsi="Arial" w:cs="Arial"/>
          <w:color w:val="222222"/>
          <w:shd w:val="clear" w:color="auto" w:fill="FFFFFF"/>
          <w:lang w:val="en-US"/>
        </w:rPr>
        <w:t xml:space="preserve">9.00 – 10.30:  Intro to TMJ: Condyle Position - Why it is Important for the </w:t>
      </w:r>
      <w:proofErr w:type="spellStart"/>
      <w:r w:rsidRPr="007B3407">
        <w:rPr>
          <w:rFonts w:ascii="Arial" w:hAnsi="Arial" w:cs="Arial"/>
          <w:color w:val="222222"/>
          <w:shd w:val="clear" w:color="auto" w:fill="FFFFFF"/>
          <w:lang w:val="en-US"/>
        </w:rPr>
        <w:t>Diagnosis</w:t>
      </w:r>
      <w:proofErr w:type="gramStart"/>
      <w:r w:rsidRPr="007B3407">
        <w:rPr>
          <w:rFonts w:ascii="Arial" w:hAnsi="Arial" w:cs="Arial"/>
          <w:color w:val="222222"/>
          <w:shd w:val="clear" w:color="auto" w:fill="FFFFFF"/>
          <w:lang w:val="en-US"/>
        </w:rPr>
        <w:t>,Treatment</w:t>
      </w:r>
      <w:proofErr w:type="spellEnd"/>
      <w:proofErr w:type="gramEnd"/>
      <w:r w:rsidRPr="007B3407">
        <w:rPr>
          <w:rFonts w:ascii="Arial" w:hAnsi="Arial" w:cs="Arial"/>
          <w:color w:val="222222"/>
          <w:shd w:val="clear" w:color="auto" w:fill="FFFFFF"/>
          <w:lang w:val="en-US"/>
        </w:rPr>
        <w:t xml:space="preserve"> and Prevention of TMD</w:t>
      </w:r>
      <w:r w:rsidRPr="007B3407">
        <w:rPr>
          <w:rFonts w:ascii="Arial" w:hAnsi="Arial" w:cs="Arial"/>
          <w:color w:val="222222"/>
          <w:lang w:val="en-US"/>
        </w:rPr>
        <w:br/>
      </w:r>
    </w:p>
    <w:p w:rsidR="007B3407" w:rsidRDefault="007B3407">
      <w:pPr>
        <w:rPr>
          <w:rFonts w:ascii="Arial" w:hAnsi="Arial" w:cs="Arial"/>
          <w:color w:val="222222"/>
          <w:shd w:val="clear" w:color="auto" w:fill="FFFFFF"/>
          <w:lang w:val="en-US"/>
        </w:rPr>
      </w:pPr>
      <w:r w:rsidRPr="007B3407">
        <w:rPr>
          <w:rFonts w:ascii="Arial" w:hAnsi="Arial" w:cs="Arial"/>
          <w:color w:val="222222"/>
          <w:shd w:val="clear" w:color="auto" w:fill="FFFFFF"/>
          <w:lang w:val="en-US"/>
        </w:rPr>
        <w:t>10.30 – 11.00:  Coffee</w:t>
      </w:r>
      <w:r w:rsidRPr="007B3407">
        <w:rPr>
          <w:rFonts w:ascii="Arial" w:hAnsi="Arial" w:cs="Arial"/>
          <w:color w:val="222222"/>
          <w:lang w:val="en-US"/>
        </w:rPr>
        <w:br/>
      </w:r>
    </w:p>
    <w:p w:rsidR="007B3407" w:rsidRDefault="007B3407">
      <w:pPr>
        <w:rPr>
          <w:rFonts w:ascii="Arial" w:hAnsi="Arial" w:cs="Arial"/>
          <w:color w:val="222222"/>
          <w:shd w:val="clear" w:color="auto" w:fill="FFFFFF"/>
          <w:lang w:val="en-US"/>
        </w:rPr>
      </w:pPr>
      <w:r w:rsidRPr="007B3407">
        <w:rPr>
          <w:rFonts w:ascii="Arial" w:hAnsi="Arial" w:cs="Arial"/>
          <w:color w:val="222222"/>
          <w:shd w:val="clear" w:color="auto" w:fill="FFFFFF"/>
          <w:lang w:val="en-US"/>
        </w:rPr>
        <w:t>11.00 – 12.30:  Case Presentation of TMJ Patients</w:t>
      </w:r>
      <w:r w:rsidRPr="007B3407">
        <w:rPr>
          <w:rFonts w:ascii="Arial" w:hAnsi="Arial" w:cs="Arial"/>
          <w:color w:val="222222"/>
          <w:lang w:val="en-US"/>
        </w:rPr>
        <w:br/>
      </w:r>
    </w:p>
    <w:p w:rsidR="007B3407" w:rsidRDefault="007B3407">
      <w:pPr>
        <w:rPr>
          <w:rFonts w:ascii="Arial" w:hAnsi="Arial" w:cs="Arial"/>
          <w:color w:val="222222"/>
          <w:shd w:val="clear" w:color="auto" w:fill="FFFFFF"/>
          <w:lang w:val="en-US"/>
        </w:rPr>
      </w:pPr>
      <w:r w:rsidRPr="007B3407">
        <w:rPr>
          <w:rFonts w:ascii="Arial" w:hAnsi="Arial" w:cs="Arial"/>
          <w:color w:val="222222"/>
          <w:shd w:val="clear" w:color="auto" w:fill="FFFFFF"/>
          <w:lang w:val="en-US"/>
        </w:rPr>
        <w:t>12.30 – 14.00:  Lunch</w:t>
      </w:r>
      <w:r w:rsidRPr="007B3407">
        <w:rPr>
          <w:rFonts w:ascii="Arial" w:hAnsi="Arial" w:cs="Arial"/>
          <w:color w:val="222222"/>
          <w:lang w:val="en-US"/>
        </w:rPr>
        <w:br/>
      </w:r>
    </w:p>
    <w:p w:rsidR="007B3407" w:rsidRDefault="007B3407">
      <w:pPr>
        <w:rPr>
          <w:rFonts w:ascii="Arial" w:hAnsi="Arial" w:cs="Arial"/>
          <w:color w:val="222222"/>
          <w:shd w:val="clear" w:color="auto" w:fill="FFFFFF"/>
          <w:lang w:val="en-US"/>
        </w:rPr>
      </w:pPr>
      <w:r w:rsidRPr="007B3407">
        <w:rPr>
          <w:rFonts w:ascii="Arial" w:hAnsi="Arial" w:cs="Arial"/>
          <w:color w:val="222222"/>
          <w:shd w:val="clear" w:color="auto" w:fill="FFFFFF"/>
          <w:lang w:val="en-US"/>
        </w:rPr>
        <w:t>14.00 – 15.30:  The Use of Dental Implants for Correction of Class II’s and Open Bites</w:t>
      </w:r>
      <w:r w:rsidRPr="007B3407">
        <w:rPr>
          <w:rFonts w:ascii="Arial" w:hAnsi="Arial" w:cs="Arial"/>
          <w:color w:val="222222"/>
          <w:lang w:val="en-US"/>
        </w:rPr>
        <w:br/>
      </w:r>
    </w:p>
    <w:p w:rsidR="007B3407" w:rsidRDefault="007B3407">
      <w:pPr>
        <w:rPr>
          <w:rFonts w:ascii="Arial" w:hAnsi="Arial" w:cs="Arial"/>
          <w:color w:val="222222"/>
          <w:shd w:val="clear" w:color="auto" w:fill="FFFFFF"/>
          <w:lang w:val="en-US"/>
        </w:rPr>
      </w:pPr>
      <w:r w:rsidRPr="007B3407">
        <w:rPr>
          <w:rFonts w:ascii="Arial" w:hAnsi="Arial" w:cs="Arial"/>
          <w:color w:val="222222"/>
          <w:shd w:val="clear" w:color="auto" w:fill="FFFFFF"/>
          <w:lang w:val="en-US"/>
        </w:rPr>
        <w:t>15:30 – 16:00:  Coffee</w:t>
      </w:r>
      <w:r w:rsidRPr="007B3407">
        <w:rPr>
          <w:rFonts w:ascii="Arial" w:hAnsi="Arial" w:cs="Arial"/>
          <w:color w:val="222222"/>
          <w:lang w:val="en-US"/>
        </w:rPr>
        <w:br/>
      </w:r>
    </w:p>
    <w:p w:rsidR="00C932EC" w:rsidRPr="007B3407" w:rsidRDefault="007B3407">
      <w:pPr>
        <w:rPr>
          <w:lang w:val="en-US"/>
        </w:rPr>
      </w:pPr>
      <w:bookmarkStart w:id="0" w:name="_GoBack"/>
      <w:bookmarkEnd w:id="0"/>
      <w:r w:rsidRPr="007B3407">
        <w:rPr>
          <w:rFonts w:ascii="Arial" w:hAnsi="Arial" w:cs="Arial"/>
          <w:color w:val="222222"/>
          <w:shd w:val="clear" w:color="auto" w:fill="FFFFFF"/>
          <w:lang w:val="en-US"/>
        </w:rPr>
        <w:t xml:space="preserve">16:30 – 18:00:  Orthodontics and </w:t>
      </w:r>
      <w:proofErr w:type="spellStart"/>
      <w:r w:rsidRPr="007B3407">
        <w:rPr>
          <w:rFonts w:ascii="Arial" w:hAnsi="Arial" w:cs="Arial"/>
          <w:color w:val="222222"/>
          <w:shd w:val="clear" w:color="auto" w:fill="FFFFFF"/>
          <w:lang w:val="en-US"/>
        </w:rPr>
        <w:t>Orthognathic</w:t>
      </w:r>
      <w:proofErr w:type="spellEnd"/>
      <w:r w:rsidRPr="007B3407">
        <w:rPr>
          <w:rFonts w:ascii="Arial" w:hAnsi="Arial" w:cs="Arial"/>
          <w:color w:val="222222"/>
          <w:shd w:val="clear" w:color="auto" w:fill="FFFFFF"/>
          <w:lang w:val="en-US"/>
        </w:rPr>
        <w:t xml:space="preserve"> Surgery</w:t>
      </w:r>
      <w:proofErr w:type="gramStart"/>
      <w:r w:rsidRPr="007B3407">
        <w:rPr>
          <w:rFonts w:ascii="Arial" w:hAnsi="Arial" w:cs="Arial"/>
          <w:color w:val="222222"/>
          <w:shd w:val="clear" w:color="auto" w:fill="FFFFFF"/>
          <w:lang w:val="en-US"/>
        </w:rPr>
        <w:t>  -</w:t>
      </w:r>
      <w:proofErr w:type="gramEnd"/>
      <w:r w:rsidRPr="007B3407">
        <w:rPr>
          <w:rFonts w:ascii="Arial" w:hAnsi="Arial" w:cs="Arial"/>
          <w:color w:val="222222"/>
          <w:shd w:val="clear" w:color="auto" w:fill="FFFFFF"/>
          <w:lang w:val="en-US"/>
        </w:rPr>
        <w:t xml:space="preserve"> A Necessity</w:t>
      </w:r>
    </w:p>
    <w:sectPr w:rsidR="00C932EC" w:rsidRPr="007B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07"/>
    <w:rsid w:val="007B3407"/>
    <w:rsid w:val="00C9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18AE"/>
  <w15:chartTrackingRefBased/>
  <w15:docId w15:val="{B1CF57A1-B4C1-4E4D-B043-AC643A2B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>SPecialiST RePack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2019-11-28T08:12:00Z</dcterms:created>
  <dcterms:modified xsi:type="dcterms:W3CDTF">2019-11-28T08:14:00Z</dcterms:modified>
</cp:coreProperties>
</file>